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B55" w:rsidRPr="00705EAF" w:rsidRDefault="00917B55" w:rsidP="00917B55">
      <w:pPr>
        <w:jc w:val="center"/>
        <w:rPr>
          <w:rFonts w:ascii="Times New Roman" w:hAnsi="Times New Roman" w:cs="Times New Roman"/>
          <w:b/>
          <w:lang w:val="fr-FR"/>
        </w:rPr>
      </w:pPr>
      <w:r w:rsidRPr="00705EAF">
        <w:rPr>
          <w:rFonts w:ascii="Times New Roman" w:hAnsi="Times New Roman" w:cs="Times New Roman"/>
          <w:b/>
          <w:lang w:val="fr-FR"/>
        </w:rPr>
        <w:t xml:space="preserve">L’enseignement des expressions idiomatiques aux apprenants </w:t>
      </w:r>
      <w:proofErr w:type="spellStart"/>
      <w:r w:rsidRPr="00705EAF">
        <w:rPr>
          <w:rFonts w:ascii="Times New Roman" w:hAnsi="Times New Roman" w:cs="Times New Roman"/>
          <w:b/>
          <w:lang w:val="fr-FR"/>
        </w:rPr>
        <w:t>sinophones</w:t>
      </w:r>
      <w:proofErr w:type="spellEnd"/>
    </w:p>
    <w:p w:rsidR="00EB1817" w:rsidRDefault="00EB1817" w:rsidP="00EB1817">
      <w:pPr>
        <w:jc w:val="center"/>
        <w:rPr>
          <w:rFonts w:ascii="Times New Roman" w:hAnsi="Times New Roman" w:cs="Times New Roman"/>
          <w:b/>
        </w:rPr>
      </w:pPr>
    </w:p>
    <w:p w:rsidR="00917B55" w:rsidRDefault="00917B55" w:rsidP="00EB1817">
      <w:pPr>
        <w:jc w:val="center"/>
        <w:rPr>
          <w:rFonts w:ascii="Times New Roman" w:hAnsi="Times New Roman" w:cs="Times New Roman"/>
          <w:b/>
        </w:rPr>
      </w:pPr>
      <w:r w:rsidRPr="006864C9">
        <w:rPr>
          <w:rFonts w:ascii="Times New Roman" w:hAnsi="Times New Roman" w:cs="Times New Roman"/>
          <w:b/>
        </w:rPr>
        <w:t>Yanjing BI</w:t>
      </w:r>
    </w:p>
    <w:p w:rsidR="00EB1817" w:rsidRPr="00EB1817" w:rsidRDefault="00EB1817" w:rsidP="00EB1817">
      <w:pPr>
        <w:jc w:val="center"/>
        <w:rPr>
          <w:rFonts w:ascii="Times New Roman" w:hAnsi="Times New Roman" w:cs="Times New Roman"/>
          <w:b/>
        </w:rPr>
      </w:pPr>
    </w:p>
    <w:p w:rsidR="00917B55" w:rsidRPr="00705EAF" w:rsidRDefault="00917B55" w:rsidP="00917B55">
      <w:pPr>
        <w:rPr>
          <w:rFonts w:ascii="Times New Roman" w:hAnsi="Times New Roman" w:cs="Times New Roman"/>
          <w:lang w:val="fr-FR"/>
        </w:rPr>
      </w:pPr>
      <w:r w:rsidRPr="00705EAF">
        <w:rPr>
          <w:rFonts w:ascii="Times New Roman" w:hAnsi="Times New Roman" w:cs="Times New Roman"/>
          <w:lang w:val="fr-FR"/>
        </w:rPr>
        <w:t>Les expression</w:t>
      </w:r>
      <w:r>
        <w:rPr>
          <w:rFonts w:ascii="Times New Roman" w:hAnsi="Times New Roman" w:cs="Times New Roman"/>
          <w:lang w:val="fr-FR"/>
        </w:rPr>
        <w:t>s idiomatiques</w:t>
      </w:r>
      <w:r w:rsidRPr="00705EAF">
        <w:rPr>
          <w:rFonts w:ascii="Times New Roman" w:hAnsi="Times New Roman" w:cs="Times New Roman"/>
          <w:lang w:val="fr-FR"/>
        </w:rPr>
        <w:t xml:space="preserve"> sont omniprésentes dans les langues et sont donc un élément incontournable de la didactique des langues. En effet, comme le déclare Alain Rey dans la préface de </w:t>
      </w:r>
      <w:r w:rsidRPr="00705EAF">
        <w:rPr>
          <w:rFonts w:ascii="Times New Roman" w:hAnsi="Times New Roman" w:cs="Times New Roman"/>
          <w:i/>
          <w:lang w:val="fr-FR"/>
        </w:rPr>
        <w:t>Dictionnaire des expressions et locutions</w:t>
      </w:r>
      <w:r w:rsidRPr="00705EAF">
        <w:rPr>
          <w:rFonts w:ascii="Times New Roman" w:hAnsi="Times New Roman" w:cs="Times New Roman"/>
          <w:lang w:val="fr-FR"/>
        </w:rPr>
        <w:t>, « aucune langue ne peut s’apprendre, ni être décrite, sans elles » (2003 : VIII). Cependant, l’enseignement des expression</w:t>
      </w:r>
      <w:r>
        <w:rPr>
          <w:rFonts w:ascii="Times New Roman" w:hAnsi="Times New Roman" w:cs="Times New Roman"/>
          <w:lang w:val="fr-FR"/>
        </w:rPr>
        <w:t>s idiomatique</w:t>
      </w:r>
      <w:r w:rsidRPr="00705EAF">
        <w:rPr>
          <w:rFonts w:ascii="Times New Roman" w:hAnsi="Times New Roman" w:cs="Times New Roman"/>
          <w:lang w:val="fr-FR"/>
        </w:rPr>
        <w:t>s est malheureusement relégué au second plan voire négligé dans l’enseignement du français langue étrangère (FLE) en Chine. La présente contribution consiste à réfléchir aux problèmes que posent les expression</w:t>
      </w:r>
      <w:r>
        <w:rPr>
          <w:rFonts w:ascii="Times New Roman" w:hAnsi="Times New Roman" w:cs="Times New Roman"/>
          <w:lang w:val="fr-FR"/>
        </w:rPr>
        <w:t>s</w:t>
      </w:r>
      <w:r w:rsidRPr="00705EAF">
        <w:rPr>
          <w:rFonts w:ascii="Times New Roman" w:hAnsi="Times New Roman" w:cs="Times New Roman"/>
          <w:lang w:val="fr-FR"/>
        </w:rPr>
        <w:t xml:space="preserve"> idiomatiques dans l’enseignement de cette discipline</w:t>
      </w:r>
      <w:r w:rsidR="00EB1817">
        <w:rPr>
          <w:rFonts w:ascii="Times New Roman" w:hAnsi="Times New Roman" w:cs="Times New Roman"/>
          <w:lang w:val="fr-FR"/>
        </w:rPr>
        <w:t> : Q</w:t>
      </w:r>
      <w:r>
        <w:rPr>
          <w:rFonts w:ascii="Times New Roman" w:hAnsi="Times New Roman" w:cs="Times New Roman"/>
          <w:lang w:val="fr-FR"/>
        </w:rPr>
        <w:t>u’est-ce qu’une expression idiomatique</w:t>
      </w:r>
      <w:r w:rsidR="00EB1817">
        <w:rPr>
          <w:rFonts w:ascii="Times New Roman" w:hAnsi="Times New Roman" w:cs="Times New Roman"/>
          <w:lang w:val="fr-FR"/>
        </w:rPr>
        <w:t> ? P</w:t>
      </w:r>
      <w:r>
        <w:rPr>
          <w:rFonts w:ascii="Times New Roman" w:hAnsi="Times New Roman" w:cs="Times New Roman"/>
          <w:lang w:val="fr-FR"/>
        </w:rPr>
        <w:t>our</w:t>
      </w:r>
      <w:r w:rsidR="00EB1817">
        <w:rPr>
          <w:rFonts w:ascii="Times New Roman" w:hAnsi="Times New Roman" w:cs="Times New Roman"/>
          <w:lang w:val="fr-FR"/>
        </w:rPr>
        <w:t xml:space="preserve">quoi les enseigner/apprendre ? Quelles caractéristiques présentent-elles </w:t>
      </w:r>
      <w:r>
        <w:rPr>
          <w:rFonts w:ascii="Times New Roman" w:hAnsi="Times New Roman" w:cs="Times New Roman"/>
          <w:lang w:val="fr-FR"/>
        </w:rPr>
        <w:t>? Comment s’y prendre pour les ens</w:t>
      </w:r>
      <w:r w:rsidR="00EB1817">
        <w:rPr>
          <w:rFonts w:ascii="Times New Roman" w:hAnsi="Times New Roman" w:cs="Times New Roman"/>
          <w:lang w:val="fr-FR"/>
        </w:rPr>
        <w:t xml:space="preserve">eigner dans les cours de FLE ? </w:t>
      </w:r>
      <w:r>
        <w:rPr>
          <w:rFonts w:ascii="Times New Roman" w:hAnsi="Times New Roman" w:cs="Times New Roman"/>
          <w:lang w:val="fr-FR"/>
        </w:rPr>
        <w:t>N</w:t>
      </w:r>
      <w:r w:rsidRPr="00705EAF">
        <w:rPr>
          <w:rFonts w:ascii="Times New Roman" w:hAnsi="Times New Roman" w:cs="Times New Roman"/>
          <w:lang w:val="fr-FR"/>
        </w:rPr>
        <w:t xml:space="preserve">ous proposerons </w:t>
      </w:r>
      <w:r>
        <w:rPr>
          <w:rFonts w:ascii="Times New Roman" w:hAnsi="Times New Roman" w:cs="Times New Roman"/>
          <w:lang w:val="fr-FR"/>
        </w:rPr>
        <w:t xml:space="preserve">tout d’abord </w:t>
      </w:r>
      <w:r w:rsidRPr="00705EAF">
        <w:rPr>
          <w:rFonts w:ascii="Times New Roman" w:hAnsi="Times New Roman" w:cs="Times New Roman"/>
          <w:lang w:val="fr-FR"/>
        </w:rPr>
        <w:t>une définition</w:t>
      </w:r>
      <w:r>
        <w:rPr>
          <w:rFonts w:ascii="Times New Roman" w:hAnsi="Times New Roman" w:cs="Times New Roman"/>
          <w:lang w:val="fr-FR"/>
        </w:rPr>
        <w:t xml:space="preserve"> pour les expressions idiomatique</w:t>
      </w:r>
      <w:r w:rsidRPr="00705EAF">
        <w:rPr>
          <w:rFonts w:ascii="Times New Roman" w:hAnsi="Times New Roman" w:cs="Times New Roman"/>
          <w:lang w:val="fr-FR"/>
        </w:rPr>
        <w:t>s et dégagerons leurs caractéristiques</w:t>
      </w:r>
      <w:r>
        <w:rPr>
          <w:rFonts w:ascii="Times New Roman" w:hAnsi="Times New Roman" w:cs="Times New Roman"/>
          <w:lang w:val="fr-FR"/>
        </w:rPr>
        <w:t xml:space="preserve"> avec une visée contrastive</w:t>
      </w:r>
      <w:r w:rsidR="00EB1817">
        <w:rPr>
          <w:rFonts w:ascii="Times New Roman" w:hAnsi="Times New Roman" w:cs="Times New Roman"/>
          <w:lang w:val="fr-FR"/>
        </w:rPr>
        <w:t xml:space="preserve"> et</w:t>
      </w:r>
      <w:r w:rsidRPr="00705EAF">
        <w:rPr>
          <w:rFonts w:ascii="Times New Roman" w:hAnsi="Times New Roman" w:cs="Times New Roman"/>
          <w:lang w:val="fr-FR"/>
        </w:rPr>
        <w:t xml:space="preserve"> q</w:t>
      </w:r>
      <w:r w:rsidR="00EB1817">
        <w:rPr>
          <w:rFonts w:ascii="Times New Roman" w:hAnsi="Times New Roman" w:cs="Times New Roman"/>
          <w:lang w:val="fr-FR"/>
        </w:rPr>
        <w:t xml:space="preserve">uelques pistes d’enseignements </w:t>
      </w:r>
      <w:r w:rsidRPr="00705EAF">
        <w:rPr>
          <w:rFonts w:ascii="Times New Roman" w:hAnsi="Times New Roman" w:cs="Times New Roman"/>
          <w:lang w:val="fr-FR"/>
        </w:rPr>
        <w:t>relatives aux expression</w:t>
      </w:r>
      <w:r>
        <w:rPr>
          <w:rFonts w:ascii="Times New Roman" w:hAnsi="Times New Roman" w:cs="Times New Roman"/>
          <w:lang w:val="fr-FR"/>
        </w:rPr>
        <w:t>s idiomatique</w:t>
      </w:r>
      <w:r w:rsidRPr="00705EAF">
        <w:rPr>
          <w:rFonts w:ascii="Times New Roman" w:hAnsi="Times New Roman" w:cs="Times New Roman"/>
          <w:lang w:val="fr-FR"/>
        </w:rPr>
        <w:t xml:space="preserve">s pour encourager les enseignants à aborder les singularités linguistiques du français.  </w:t>
      </w:r>
    </w:p>
    <w:p w:rsidR="00917B55" w:rsidRPr="00705EAF" w:rsidRDefault="00917B55" w:rsidP="00917B55">
      <w:pPr>
        <w:rPr>
          <w:rFonts w:ascii="Times New Roman" w:hAnsi="Times New Roman" w:cs="Times New Roman"/>
          <w:lang w:val="fr-FR"/>
        </w:rPr>
      </w:pPr>
    </w:p>
    <w:p w:rsidR="00917B55" w:rsidRDefault="00917B55" w:rsidP="00917B55">
      <w:pPr>
        <w:rPr>
          <w:rFonts w:ascii="Times New Roman" w:hAnsi="Times New Roman" w:cs="Times New Roman"/>
          <w:lang w:val="fr-FR"/>
        </w:rPr>
      </w:pPr>
      <w:r w:rsidRPr="00705EAF">
        <w:rPr>
          <w:rFonts w:ascii="Times New Roman" w:hAnsi="Times New Roman" w:cs="Times New Roman"/>
          <w:b/>
          <w:lang w:val="fr-FR"/>
        </w:rPr>
        <w:t>Mots-clés </w:t>
      </w:r>
      <w:r w:rsidR="00D47DF0">
        <w:rPr>
          <w:rFonts w:ascii="Times New Roman" w:hAnsi="Times New Roman" w:cs="Times New Roman"/>
          <w:lang w:val="fr-FR"/>
        </w:rPr>
        <w:t>: expressions idiomatique</w:t>
      </w:r>
      <w:r w:rsidRPr="00705EAF">
        <w:rPr>
          <w:rFonts w:ascii="Times New Roman" w:hAnsi="Times New Roman" w:cs="Times New Roman"/>
          <w:lang w:val="fr-FR"/>
        </w:rPr>
        <w:t xml:space="preserve">s, didactique, apprenant, </w:t>
      </w:r>
      <w:proofErr w:type="spellStart"/>
      <w:r w:rsidRPr="00705EAF">
        <w:rPr>
          <w:rFonts w:ascii="Times New Roman" w:hAnsi="Times New Roman" w:cs="Times New Roman"/>
          <w:lang w:val="fr-FR"/>
        </w:rPr>
        <w:t>sinophone</w:t>
      </w:r>
      <w:proofErr w:type="spellEnd"/>
    </w:p>
    <w:p w:rsidR="00917B55" w:rsidRDefault="00917B55" w:rsidP="00917B55">
      <w:pPr>
        <w:rPr>
          <w:rFonts w:ascii="Times New Roman" w:hAnsi="Times New Roman" w:cs="Times New Roman"/>
          <w:lang w:val="fr-FR"/>
        </w:rPr>
      </w:pPr>
    </w:p>
    <w:p w:rsidR="00917B55" w:rsidRDefault="00917B55" w:rsidP="00917B55">
      <w:pPr>
        <w:rPr>
          <w:rFonts w:ascii="Times New Roman" w:hAnsi="Times New Roman" w:cs="Times New Roman"/>
          <w:lang w:val="fr-FR"/>
        </w:rPr>
      </w:pPr>
      <w:r w:rsidRPr="00867CD5">
        <w:rPr>
          <w:rFonts w:ascii="Times New Roman" w:hAnsi="Times New Roman" w:cs="Times New Roman"/>
          <w:b/>
          <w:lang w:val="fr-FR"/>
        </w:rPr>
        <w:t>Références</w:t>
      </w:r>
      <w:r>
        <w:rPr>
          <w:rFonts w:ascii="Times New Roman" w:hAnsi="Times New Roman" w:cs="Times New Roman"/>
          <w:lang w:val="fr-FR"/>
        </w:rPr>
        <w:t xml:space="preserve"> : </w:t>
      </w:r>
    </w:p>
    <w:p w:rsidR="00917B55" w:rsidRPr="00AC4706" w:rsidRDefault="00917B55" w:rsidP="00917B55">
      <w:pPr>
        <w:ind w:left="480" w:hangingChars="200" w:hanging="480"/>
        <w:rPr>
          <w:rFonts w:ascii="Times New Roman" w:hAnsi="Times New Roman" w:cs="Times New Roman"/>
          <w:lang w:val="fr-FR"/>
        </w:rPr>
      </w:pPr>
      <w:r w:rsidRPr="00AC4706">
        <w:rPr>
          <w:rFonts w:ascii="Times New Roman" w:hAnsi="Times New Roman" w:cs="Times New Roman"/>
          <w:lang w:val="fr-FR"/>
        </w:rPr>
        <w:t>DOAN</w:t>
      </w:r>
      <w:r>
        <w:rPr>
          <w:rFonts w:ascii="Times New Roman" w:hAnsi="Times New Roman" w:cs="Times New Roman"/>
          <w:lang w:val="fr-FR"/>
        </w:rPr>
        <w:t>, P., 2005</w:t>
      </w:r>
      <w:r w:rsidRPr="00AC4706">
        <w:rPr>
          <w:rFonts w:ascii="Times New Roman" w:hAnsi="Times New Roman" w:cs="Times New Roman"/>
          <w:lang w:val="fr-FR"/>
        </w:rPr>
        <w:t xml:space="preserve">, </w:t>
      </w:r>
      <w:r w:rsidRPr="00AC4706">
        <w:rPr>
          <w:rFonts w:ascii="Times New Roman" w:hAnsi="Times New Roman" w:cs="Times New Roman"/>
          <w:i/>
          <w:lang w:val="fr-FR"/>
        </w:rPr>
        <w:t>Florilège de locutions idiomatiques de la langue chinoise</w:t>
      </w:r>
      <w:r w:rsidRPr="00AC4706">
        <w:rPr>
          <w:rFonts w:ascii="Times New Roman" w:hAnsi="Times New Roman" w:cs="Times New Roman"/>
          <w:lang w:val="fr-FR"/>
        </w:rPr>
        <w:t>, Paris</w:t>
      </w:r>
      <w:r w:rsidRPr="00AC4706">
        <w:rPr>
          <w:rFonts w:ascii="Times New Roman" w:hAnsi="Times New Roman" w:cs="Times New Roman"/>
          <w:lang w:val="fr-FR"/>
        </w:rPr>
        <w:fldChar w:fldCharType="begin"/>
      </w:r>
      <w:r w:rsidRPr="00AC4706">
        <w:rPr>
          <w:rFonts w:ascii="Times New Roman" w:hAnsi="Times New Roman" w:cs="Times New Roman"/>
          <w:lang w:val="fr-FR"/>
        </w:rPr>
        <w:instrText xml:space="preserve"> XE "Paris" </w:instrText>
      </w:r>
      <w:r w:rsidRPr="00AC4706">
        <w:rPr>
          <w:rFonts w:ascii="Times New Roman" w:hAnsi="Times New Roman" w:cs="Times New Roman"/>
          <w:lang w:val="fr-FR"/>
        </w:rPr>
        <w:fldChar w:fldCharType="end"/>
      </w:r>
      <w:r w:rsidRPr="00AC4706">
        <w:rPr>
          <w:rFonts w:ascii="Times New Roman" w:hAnsi="Times New Roman" w:cs="Times New Roman"/>
          <w:lang w:val="fr-FR"/>
        </w:rPr>
        <w:t> : Librairie You-Feng.</w:t>
      </w:r>
    </w:p>
    <w:p w:rsidR="00917B55" w:rsidRPr="00AC4706" w:rsidRDefault="00917B55" w:rsidP="00917B55">
      <w:pPr>
        <w:ind w:left="480" w:hangingChars="200" w:hanging="480"/>
        <w:rPr>
          <w:rFonts w:ascii="Times New Roman" w:hAnsi="Times New Roman" w:cs="Times New Roman"/>
          <w:lang w:val="fr-FR"/>
        </w:rPr>
      </w:pPr>
      <w:r w:rsidRPr="00AC4706">
        <w:rPr>
          <w:rFonts w:ascii="Times New Roman" w:hAnsi="Times New Roman" w:cs="Times New Roman"/>
          <w:lang w:val="fr-FR"/>
        </w:rPr>
        <w:t>DOAN</w:t>
      </w:r>
      <w:r>
        <w:rPr>
          <w:rFonts w:ascii="Times New Roman" w:hAnsi="Times New Roman" w:cs="Times New Roman"/>
          <w:lang w:val="fr-FR"/>
        </w:rPr>
        <w:t>, P.,</w:t>
      </w:r>
      <w:r w:rsidRPr="00AC4706">
        <w:rPr>
          <w:rFonts w:ascii="Times New Roman" w:hAnsi="Times New Roman" w:cs="Times New Roman"/>
          <w:lang w:val="fr-FR"/>
        </w:rPr>
        <w:t xml:space="preserve"> et WENG</w:t>
      </w:r>
      <w:r>
        <w:rPr>
          <w:rFonts w:ascii="Times New Roman" w:hAnsi="Times New Roman" w:cs="Times New Roman"/>
          <w:lang w:val="fr-FR"/>
        </w:rPr>
        <w:t>, Z., 1999</w:t>
      </w:r>
      <w:r w:rsidRPr="00AC4706">
        <w:rPr>
          <w:rFonts w:ascii="Times New Roman" w:hAnsi="Times New Roman" w:cs="Times New Roman"/>
          <w:lang w:val="fr-FR"/>
        </w:rPr>
        <w:t xml:space="preserve">, </w:t>
      </w:r>
      <w:r w:rsidRPr="00AC4706">
        <w:rPr>
          <w:rFonts w:ascii="Times New Roman" w:hAnsi="Times New Roman" w:cs="Times New Roman"/>
          <w:i/>
          <w:lang w:val="fr-FR"/>
        </w:rPr>
        <w:t>Dictionnaire</w:t>
      </w:r>
      <w:r w:rsidRPr="00AC4706">
        <w:rPr>
          <w:rFonts w:ascii="Times New Roman" w:hAnsi="Times New Roman" w:cs="Times New Roman"/>
          <w:i/>
          <w:lang w:val="fr-FR"/>
        </w:rPr>
        <w:fldChar w:fldCharType="begin"/>
      </w:r>
      <w:r w:rsidRPr="00AC4706">
        <w:rPr>
          <w:rFonts w:ascii="Times New Roman" w:hAnsi="Times New Roman" w:cs="Times New Roman"/>
          <w:i/>
          <w:lang w:val="fr-FR"/>
        </w:rPr>
        <w:instrText xml:space="preserve"> XE "Dictionnaire" </w:instrText>
      </w:r>
      <w:r w:rsidRPr="00AC4706">
        <w:rPr>
          <w:rFonts w:ascii="Times New Roman" w:hAnsi="Times New Roman" w:cs="Times New Roman"/>
          <w:i/>
          <w:lang w:val="fr-FR"/>
        </w:rPr>
        <w:fldChar w:fldCharType="end"/>
      </w:r>
      <w:r w:rsidRPr="00AC4706">
        <w:rPr>
          <w:rFonts w:ascii="Times New Roman" w:hAnsi="Times New Roman" w:cs="Times New Roman"/>
          <w:i/>
          <w:lang w:val="fr-FR"/>
        </w:rPr>
        <w:t xml:space="preserve"> de </w:t>
      </w:r>
      <w:proofErr w:type="spellStart"/>
      <w:r w:rsidRPr="00AC4706">
        <w:rPr>
          <w:rFonts w:ascii="Times New Roman" w:hAnsi="Times New Roman" w:cs="Times New Roman"/>
          <w:i/>
          <w:lang w:val="fr-FR"/>
        </w:rPr>
        <w:t>Chéngyŭ</w:t>
      </w:r>
      <w:proofErr w:type="spellEnd"/>
      <w:r w:rsidRPr="00AC4706">
        <w:rPr>
          <w:rFonts w:ascii="Times New Roman" w:hAnsi="Times New Roman" w:cs="Times New Roman"/>
          <w:i/>
          <w:lang w:val="fr-FR"/>
        </w:rPr>
        <w:fldChar w:fldCharType="begin"/>
      </w:r>
      <w:r w:rsidRPr="00AC4706">
        <w:rPr>
          <w:rFonts w:ascii="Times New Roman" w:hAnsi="Times New Roman" w:cs="Times New Roman"/>
          <w:i/>
          <w:lang w:val="fr-FR"/>
        </w:rPr>
        <w:instrText xml:space="preserve"> XE "Chengyu" </w:instrText>
      </w:r>
      <w:r w:rsidRPr="00AC4706">
        <w:rPr>
          <w:rFonts w:ascii="Times New Roman" w:hAnsi="Times New Roman" w:cs="Times New Roman"/>
          <w:i/>
          <w:lang w:val="fr-FR"/>
        </w:rPr>
        <w:fldChar w:fldCharType="end"/>
      </w:r>
      <w:r w:rsidRPr="00AC4706">
        <w:rPr>
          <w:rFonts w:ascii="Times New Roman" w:hAnsi="Times New Roman" w:cs="Times New Roman"/>
          <w:i/>
          <w:lang w:val="fr-FR"/>
        </w:rPr>
        <w:t> : Idiotismes quadrisy</w:t>
      </w:r>
      <w:r w:rsidR="00EB1817">
        <w:rPr>
          <w:rFonts w:ascii="Times New Roman" w:hAnsi="Times New Roman" w:cs="Times New Roman"/>
          <w:i/>
          <w:lang w:val="fr-FR"/>
        </w:rPr>
        <w:t>llabiques</w:t>
      </w:r>
      <w:r w:rsidRPr="00AC4706">
        <w:rPr>
          <w:rFonts w:ascii="Times New Roman" w:hAnsi="Times New Roman" w:cs="Times New Roman"/>
          <w:i/>
          <w:lang w:val="fr-FR"/>
        </w:rPr>
        <w:t xml:space="preserve"> de la langue chinoise</w:t>
      </w:r>
      <w:r w:rsidRPr="00AC4706">
        <w:rPr>
          <w:rFonts w:ascii="Times New Roman" w:hAnsi="Times New Roman" w:cs="Times New Roman"/>
          <w:lang w:val="fr-FR"/>
        </w:rPr>
        <w:t>, Paris</w:t>
      </w:r>
      <w:r w:rsidRPr="00AC4706">
        <w:rPr>
          <w:rFonts w:ascii="Times New Roman" w:hAnsi="Times New Roman" w:cs="Times New Roman"/>
          <w:lang w:val="fr-FR"/>
        </w:rPr>
        <w:fldChar w:fldCharType="begin"/>
      </w:r>
      <w:r w:rsidRPr="00AC4706">
        <w:rPr>
          <w:rFonts w:ascii="Times New Roman" w:hAnsi="Times New Roman" w:cs="Times New Roman"/>
          <w:lang w:val="fr-FR"/>
        </w:rPr>
        <w:instrText xml:space="preserve"> XE "Paris" </w:instrText>
      </w:r>
      <w:r w:rsidRPr="00AC4706">
        <w:rPr>
          <w:rFonts w:ascii="Times New Roman" w:hAnsi="Times New Roman" w:cs="Times New Roman"/>
          <w:lang w:val="fr-FR"/>
        </w:rPr>
        <w:fldChar w:fldCharType="end"/>
      </w:r>
      <w:r w:rsidRPr="00AC4706">
        <w:rPr>
          <w:rFonts w:ascii="Times New Roman" w:hAnsi="Times New Roman" w:cs="Times New Roman"/>
          <w:lang w:val="fr-FR"/>
        </w:rPr>
        <w:t xml:space="preserve"> : Librairie You-Feng. </w:t>
      </w:r>
    </w:p>
    <w:p w:rsidR="00917B55" w:rsidRPr="00466A9B" w:rsidRDefault="00917B55" w:rsidP="00917B55">
      <w:pPr>
        <w:widowControl/>
        <w:ind w:left="480" w:hangingChars="200" w:hanging="48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GONZÁLEZ REY, I., 2010</w:t>
      </w:r>
      <w:r w:rsidRPr="00AC4706">
        <w:rPr>
          <w:rFonts w:ascii="Times New Roman" w:hAnsi="Times New Roman" w:cs="Times New Roman"/>
          <w:lang w:val="fr-FR"/>
        </w:rPr>
        <w:t xml:space="preserve">, </w:t>
      </w:r>
      <w:r w:rsidRPr="00CF556D">
        <w:rPr>
          <w:rFonts w:ascii="Times New Roman" w:hAnsi="Times New Roman" w:cs="Times New Roman"/>
          <w:lang w:val="fr-FR"/>
        </w:rPr>
        <w:t xml:space="preserve">« La </w:t>
      </w:r>
      <w:proofErr w:type="spellStart"/>
      <w:r w:rsidRPr="00CF556D">
        <w:rPr>
          <w:rFonts w:ascii="Times New Roman" w:hAnsi="Times New Roman" w:cs="Times New Roman"/>
          <w:lang w:val="fr-FR"/>
        </w:rPr>
        <w:t>phraséodidactique</w:t>
      </w:r>
      <w:proofErr w:type="spellEnd"/>
      <w:r w:rsidRPr="00CF556D">
        <w:rPr>
          <w:rFonts w:ascii="Times New Roman" w:hAnsi="Times New Roman" w:cs="Times New Roman"/>
          <w:lang w:val="fr-FR"/>
        </w:rPr>
        <w:t xml:space="preserve"> en action : les expressions figées comme objet d’enseignement »</w:t>
      </w:r>
      <w:r>
        <w:rPr>
          <w:rFonts w:ascii="Times New Roman" w:hAnsi="Times New Roman" w:cs="Times New Roman"/>
          <w:lang w:val="fr-FR"/>
        </w:rPr>
        <w:t xml:space="preserve">, </w:t>
      </w:r>
      <w:r w:rsidRPr="00466A9B">
        <w:rPr>
          <w:rFonts w:ascii="Times New Roman" w:hAnsi="Times New Roman" w:cs="Times New Roman"/>
          <w:i/>
          <w:lang w:val="fr-FR"/>
        </w:rPr>
        <w:t>La Clé des Langues [en ligne]</w:t>
      </w:r>
      <w:r w:rsidRPr="00466A9B">
        <w:rPr>
          <w:rFonts w:ascii="Times New Roman" w:hAnsi="Times New Roman" w:cs="Times New Roman"/>
          <w:lang w:val="fr-FR"/>
        </w:rPr>
        <w:t>, Lyon, ENS de LYON/DGESCO (ISSN 2107-7029). </w:t>
      </w:r>
    </w:p>
    <w:p w:rsidR="00917B55" w:rsidRPr="00AC4706" w:rsidRDefault="00917B55" w:rsidP="00917B55">
      <w:pPr>
        <w:ind w:left="480" w:hangingChars="200" w:hanging="480"/>
        <w:rPr>
          <w:rFonts w:ascii="Times New Roman" w:hAnsi="Times New Roman" w:cs="Times New Roman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lang w:val="fr-FR"/>
        </w:rPr>
        <w:t>GONZÁLEZ REY, I., 2002</w:t>
      </w:r>
      <w:r w:rsidRPr="00AC4706">
        <w:rPr>
          <w:rFonts w:ascii="Times New Roman" w:hAnsi="Times New Roman" w:cs="Times New Roman"/>
          <w:lang w:val="fr-FR"/>
        </w:rPr>
        <w:t xml:space="preserve">, </w:t>
      </w:r>
      <w:r w:rsidRPr="00CF556D">
        <w:rPr>
          <w:rFonts w:ascii="Times New Roman" w:hAnsi="Times New Roman" w:cs="Times New Roman"/>
          <w:i/>
          <w:lang w:val="fr-FR"/>
        </w:rPr>
        <w:t>La phraséologie du français</w:t>
      </w:r>
      <w:r w:rsidRPr="00AC4706">
        <w:rPr>
          <w:rFonts w:ascii="Times New Roman" w:hAnsi="Times New Roman" w:cs="Times New Roman"/>
          <w:lang w:val="fr-FR"/>
        </w:rPr>
        <w:t>, Toulouse : Presses Universitaires du Mirail.</w:t>
      </w:r>
    </w:p>
    <w:p w:rsidR="00917B55" w:rsidRPr="00AC4706" w:rsidRDefault="00917B55" w:rsidP="00917B55">
      <w:pPr>
        <w:ind w:left="480" w:hangingChars="200" w:hanging="48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GONZÁLEZ REY, I., </w:t>
      </w:r>
      <w:r w:rsidRPr="00AC4706">
        <w:rPr>
          <w:rFonts w:ascii="Times New Roman" w:hAnsi="Times New Roman" w:cs="Times New Roman"/>
          <w:lang w:val="fr-FR"/>
        </w:rPr>
        <w:t xml:space="preserve">2016, </w:t>
      </w:r>
      <w:r>
        <w:rPr>
          <w:rFonts w:ascii="Times New Roman" w:hAnsi="Times New Roman" w:cs="Times New Roman"/>
          <w:lang w:val="fr-FR"/>
        </w:rPr>
        <w:t>« </w:t>
      </w:r>
      <w:r w:rsidRPr="00AC4706">
        <w:rPr>
          <w:rFonts w:ascii="Times New Roman" w:hAnsi="Times New Roman" w:cs="Times New Roman"/>
          <w:lang w:val="fr-FR"/>
        </w:rPr>
        <w:t>Une approche analogique à la compétence phraséologique : une double compétence, intégrale et intégrée</w:t>
      </w:r>
      <w:r>
        <w:rPr>
          <w:rFonts w:ascii="Times New Roman" w:hAnsi="Times New Roman" w:cs="Times New Roman"/>
          <w:lang w:val="fr-FR"/>
        </w:rPr>
        <w:t xml:space="preserve"> », in </w:t>
      </w:r>
      <w:proofErr w:type="spellStart"/>
      <w:r w:rsidRPr="00513C55">
        <w:rPr>
          <w:rFonts w:ascii="Times New Roman" w:hAnsi="Times New Roman" w:cs="Times New Roman"/>
          <w:i/>
          <w:lang w:val="fr-FR"/>
        </w:rPr>
        <w:t>Language</w:t>
      </w:r>
      <w:proofErr w:type="spellEnd"/>
      <w:r w:rsidRPr="00513C55">
        <w:rPr>
          <w:rFonts w:ascii="Times New Roman" w:hAnsi="Times New Roman" w:cs="Times New Roman"/>
          <w:i/>
          <w:lang w:val="fr-FR"/>
        </w:rPr>
        <w:t xml:space="preserve"> </w:t>
      </w:r>
      <w:r w:rsidRPr="00513C55">
        <w:rPr>
          <w:rFonts w:ascii="Times New Roman" w:hAnsi="Times New Roman" w:cs="Times New Roman"/>
          <w:i/>
          <w:lang w:val="fr-FR"/>
        </w:rPr>
        <w:lastRenderedPageBreak/>
        <w:t xml:space="preserve">Design </w:t>
      </w:r>
      <w:proofErr w:type="spellStart"/>
      <w:r w:rsidRPr="00513C55">
        <w:rPr>
          <w:rFonts w:ascii="Times New Roman" w:hAnsi="Times New Roman" w:cs="Times New Roman"/>
          <w:i/>
          <w:lang w:val="fr-FR"/>
        </w:rPr>
        <w:t>Special</w:t>
      </w:r>
      <w:proofErr w:type="spellEnd"/>
      <w:r w:rsidRPr="00513C55">
        <w:rPr>
          <w:rFonts w:ascii="Times New Roman" w:hAnsi="Times New Roman" w:cs="Times New Roman"/>
          <w:i/>
          <w:lang w:val="fr-FR"/>
        </w:rPr>
        <w:t xml:space="preserve"> Issue</w:t>
      </w:r>
      <w:r>
        <w:rPr>
          <w:rFonts w:ascii="Times New Roman" w:hAnsi="Times New Roman" w:cs="Times New Roman"/>
          <w:lang w:val="fr-FR"/>
        </w:rPr>
        <w:t>, p. 165-188.</w:t>
      </w:r>
    </w:p>
    <w:p w:rsidR="00917B55" w:rsidRPr="00AC4706" w:rsidRDefault="00917B55" w:rsidP="00917B55">
      <w:pPr>
        <w:ind w:left="480" w:hangingChars="200" w:hanging="480"/>
        <w:rPr>
          <w:rFonts w:ascii="Times New Roman" w:hAnsi="Times New Roman" w:cs="Times New Roman"/>
          <w:lang w:val="fr-FR"/>
        </w:rPr>
      </w:pPr>
      <w:r w:rsidRPr="00AC4706">
        <w:rPr>
          <w:rFonts w:ascii="Times New Roman" w:hAnsi="Times New Roman" w:cs="Times New Roman"/>
          <w:lang w:val="fr-FR"/>
        </w:rPr>
        <w:t>L</w:t>
      </w:r>
      <w:r>
        <w:rPr>
          <w:rFonts w:ascii="Times New Roman" w:hAnsi="Times New Roman" w:cs="Times New Roman"/>
          <w:lang w:val="fr-FR"/>
        </w:rPr>
        <w:t>E, T. H. et ARMAND,</w:t>
      </w:r>
      <w:r w:rsidRPr="00AC4706">
        <w:rPr>
          <w:rFonts w:ascii="Times New Roman" w:hAnsi="Times New Roman" w:cs="Times New Roman"/>
          <w:lang w:val="fr-FR"/>
        </w:rPr>
        <w:t xml:space="preserve"> F</w:t>
      </w:r>
      <w:r>
        <w:rPr>
          <w:rFonts w:ascii="Times New Roman" w:hAnsi="Times New Roman" w:cs="Times New Roman"/>
          <w:lang w:val="fr-FR"/>
        </w:rPr>
        <w:t xml:space="preserve">., </w:t>
      </w:r>
      <w:r w:rsidRPr="00AC4706">
        <w:rPr>
          <w:rFonts w:ascii="Times New Roman" w:hAnsi="Times New Roman" w:cs="Times New Roman"/>
          <w:lang w:val="fr-FR"/>
        </w:rPr>
        <w:t>2014</w:t>
      </w:r>
      <w:r>
        <w:rPr>
          <w:rFonts w:ascii="Times New Roman" w:hAnsi="Times New Roman" w:cs="Times New Roman"/>
          <w:lang w:val="fr-FR"/>
        </w:rPr>
        <w:t>,</w:t>
      </w:r>
      <w:r w:rsidRPr="00AC4706">
        <w:rPr>
          <w:rFonts w:ascii="Times New Roman" w:hAnsi="Times New Roman" w:cs="Times New Roman"/>
          <w:lang w:val="fr-FR"/>
        </w:rPr>
        <w:t xml:space="preserve"> « Enseigner des expressions figées métaphoriques françaises avec l’approche de traduction/comparaison à des apprenants vietnamiens</w:t>
      </w:r>
      <w:r>
        <w:rPr>
          <w:rFonts w:ascii="Times New Roman" w:hAnsi="Times New Roman" w:cs="Times New Roman"/>
          <w:lang w:val="fr-FR"/>
        </w:rPr>
        <w:t> », i</w:t>
      </w:r>
      <w:r w:rsidRPr="00AC4706">
        <w:rPr>
          <w:rFonts w:ascii="Times New Roman" w:hAnsi="Times New Roman" w:cs="Times New Roman"/>
          <w:lang w:val="fr-FR"/>
        </w:rPr>
        <w:t xml:space="preserve">n </w:t>
      </w:r>
      <w:r w:rsidRPr="00CF556D">
        <w:rPr>
          <w:rFonts w:ascii="Times New Roman" w:hAnsi="Times New Roman" w:cs="Times New Roman"/>
          <w:i/>
          <w:lang w:val="fr-FR"/>
        </w:rPr>
        <w:t>Revue canadienne de linguistique appliqué</w:t>
      </w:r>
      <w:r w:rsidRPr="00AC4706">
        <w:rPr>
          <w:rFonts w:ascii="Times New Roman" w:hAnsi="Times New Roman" w:cs="Times New Roman"/>
          <w:lang w:val="fr-FR"/>
        </w:rPr>
        <w:t>, 17, 2</w:t>
      </w:r>
      <w:r>
        <w:rPr>
          <w:rFonts w:ascii="Times New Roman" w:hAnsi="Times New Roman" w:cs="Times New Roman"/>
          <w:lang w:val="fr-FR"/>
        </w:rPr>
        <w:t>, p.</w:t>
      </w:r>
      <w:r w:rsidRPr="00AC4706">
        <w:rPr>
          <w:rFonts w:ascii="Times New Roman" w:hAnsi="Times New Roman" w:cs="Times New Roman"/>
          <w:lang w:val="fr-FR"/>
        </w:rPr>
        <w:t xml:space="preserve"> 23-44.</w:t>
      </w:r>
    </w:p>
    <w:p w:rsidR="00917B55" w:rsidRPr="00AC4706" w:rsidRDefault="00917B55" w:rsidP="00917B55">
      <w:pPr>
        <w:ind w:left="480" w:hangingChars="200" w:hanging="48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MEJRI, S., 1997</w:t>
      </w:r>
      <w:r w:rsidRPr="00AC4706">
        <w:rPr>
          <w:rFonts w:ascii="Times New Roman" w:hAnsi="Times New Roman" w:cs="Times New Roman"/>
          <w:lang w:val="fr-FR"/>
        </w:rPr>
        <w:t xml:space="preserve">, </w:t>
      </w:r>
      <w:r w:rsidRPr="00AC4706">
        <w:rPr>
          <w:rFonts w:ascii="Times New Roman" w:hAnsi="Times New Roman" w:cs="Times New Roman"/>
          <w:i/>
          <w:lang w:val="fr-FR"/>
        </w:rPr>
        <w:t>Le figement lexical : descriptions linguistiques et structuration sémantique</w:t>
      </w:r>
      <w:r w:rsidRPr="00AC4706">
        <w:rPr>
          <w:rFonts w:ascii="Times New Roman" w:hAnsi="Times New Roman" w:cs="Times New Roman"/>
          <w:lang w:val="fr-FR"/>
        </w:rPr>
        <w:t xml:space="preserve">, série linguistique, vol. X, Publications de la Faculté des lettres de la </w:t>
      </w:r>
      <w:proofErr w:type="spellStart"/>
      <w:r w:rsidRPr="00AC4706">
        <w:rPr>
          <w:rFonts w:ascii="Times New Roman" w:hAnsi="Times New Roman" w:cs="Times New Roman"/>
          <w:lang w:val="fr-FR"/>
        </w:rPr>
        <w:t>Manouba</w:t>
      </w:r>
      <w:proofErr w:type="spellEnd"/>
      <w:r w:rsidRPr="00AC4706">
        <w:rPr>
          <w:rFonts w:ascii="Times New Roman" w:hAnsi="Times New Roman" w:cs="Times New Roman"/>
          <w:lang w:val="fr-FR"/>
        </w:rPr>
        <w:t>.</w:t>
      </w:r>
    </w:p>
    <w:p w:rsidR="00917B55" w:rsidRPr="004801AE" w:rsidRDefault="00917B55" w:rsidP="00917B55">
      <w:pPr>
        <w:ind w:left="480" w:hangingChars="200" w:hanging="480"/>
        <w:rPr>
          <w:rFonts w:ascii="Times New Roman" w:hAnsi="Times New Roman" w:cs="Times New Roman"/>
          <w:lang w:val="fr-FR"/>
        </w:rPr>
      </w:pPr>
      <w:r w:rsidRPr="004801AE">
        <w:rPr>
          <w:rFonts w:ascii="Times New Roman" w:hAnsi="Times New Roman" w:cs="Times New Roman"/>
          <w:lang w:val="fr-FR"/>
        </w:rPr>
        <w:t>MEJRI</w:t>
      </w:r>
      <w:r>
        <w:rPr>
          <w:rFonts w:ascii="Times New Roman" w:hAnsi="Times New Roman" w:cs="Times New Roman"/>
          <w:lang w:val="fr-FR"/>
        </w:rPr>
        <w:t>, S., 2008,</w:t>
      </w:r>
      <w:r w:rsidRPr="004801AE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« </w:t>
      </w:r>
      <w:r w:rsidRPr="004801AE">
        <w:rPr>
          <w:rFonts w:ascii="Times New Roman" w:hAnsi="Times New Roman" w:cs="Times New Roman"/>
          <w:lang w:val="fr-FR"/>
        </w:rPr>
        <w:t xml:space="preserve">Figement et traduction : </w:t>
      </w:r>
      <w:proofErr w:type="spellStart"/>
      <w:r w:rsidRPr="004801AE">
        <w:rPr>
          <w:rFonts w:ascii="Times New Roman" w:hAnsi="Times New Roman" w:cs="Times New Roman"/>
          <w:lang w:val="fr-FR"/>
        </w:rPr>
        <w:t>problématique</w:t>
      </w:r>
      <w:proofErr w:type="spellEnd"/>
      <w:r w:rsidRPr="004801A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801AE">
        <w:rPr>
          <w:rFonts w:ascii="Times New Roman" w:hAnsi="Times New Roman" w:cs="Times New Roman"/>
          <w:lang w:val="fr-FR"/>
        </w:rPr>
        <w:t>générale</w:t>
      </w:r>
      <w:proofErr w:type="spellEnd"/>
      <w:r>
        <w:rPr>
          <w:rFonts w:ascii="Times New Roman" w:hAnsi="Times New Roman" w:cs="Times New Roman"/>
          <w:lang w:val="fr-FR"/>
        </w:rPr>
        <w:t> »,</w:t>
      </w:r>
      <w:r w:rsidRPr="004801AE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in </w:t>
      </w:r>
      <w:r w:rsidRPr="004801AE">
        <w:rPr>
          <w:rFonts w:ascii="Times New Roman" w:hAnsi="Times New Roman" w:cs="Times New Roman"/>
          <w:i/>
          <w:lang w:val="fr-FR"/>
        </w:rPr>
        <w:t>Meta : journal des traducteurs</w:t>
      </w:r>
      <w:r w:rsidRPr="004801AE">
        <w:rPr>
          <w:rFonts w:ascii="Times New Roman" w:hAnsi="Times New Roman" w:cs="Times New Roman"/>
          <w:lang w:val="fr-FR"/>
        </w:rPr>
        <w:t xml:space="preserve">, 53(2), </w:t>
      </w:r>
      <w:r>
        <w:rPr>
          <w:rFonts w:ascii="Times New Roman" w:hAnsi="Times New Roman" w:cs="Times New Roman"/>
          <w:lang w:val="fr-FR"/>
        </w:rPr>
        <w:t xml:space="preserve">p. </w:t>
      </w:r>
      <w:r w:rsidRPr="004801AE">
        <w:rPr>
          <w:rFonts w:ascii="Times New Roman" w:hAnsi="Times New Roman" w:cs="Times New Roman"/>
          <w:lang w:val="fr-FR"/>
        </w:rPr>
        <w:t xml:space="preserve">244-252. </w:t>
      </w:r>
    </w:p>
    <w:p w:rsidR="00917B55" w:rsidRPr="00AC4706" w:rsidRDefault="00917B55" w:rsidP="00917B55">
      <w:pPr>
        <w:ind w:left="480" w:hangingChars="200" w:hanging="48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MEJRI, S., 2017</w:t>
      </w:r>
      <w:r w:rsidRPr="00AC4706">
        <w:rPr>
          <w:rFonts w:ascii="Times New Roman" w:hAnsi="Times New Roman" w:cs="Times New Roman"/>
          <w:lang w:val="fr-FR"/>
        </w:rPr>
        <w:t xml:space="preserve">, </w:t>
      </w:r>
      <w:r w:rsidRPr="00AC4706">
        <w:rPr>
          <w:rFonts w:ascii="Times New Roman" w:hAnsi="Times New Roman" w:cs="Times New Roman"/>
          <w:i/>
          <w:lang w:val="fr-FR"/>
        </w:rPr>
        <w:t>Les expressions idiomatiques</w:t>
      </w:r>
      <w:r w:rsidRPr="00AC4706">
        <w:rPr>
          <w:rFonts w:ascii="Times New Roman" w:hAnsi="Times New Roman" w:cs="Times New Roman"/>
          <w:lang w:val="fr-FR"/>
        </w:rPr>
        <w:t>, Paris : Éditions Garnier.</w:t>
      </w:r>
    </w:p>
    <w:p w:rsidR="00917B55" w:rsidRPr="00AC4706" w:rsidRDefault="00917B55" w:rsidP="00917B55">
      <w:pPr>
        <w:ind w:left="480" w:hangingChars="200" w:hanging="48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MEL’ČUK, I., 1993</w:t>
      </w:r>
      <w:r w:rsidRPr="00AC4706">
        <w:rPr>
          <w:rFonts w:ascii="Times New Roman" w:hAnsi="Times New Roman" w:cs="Times New Roman"/>
          <w:lang w:val="fr-FR"/>
        </w:rPr>
        <w:t xml:space="preserve">, « La phraséologie et son rôle dans l’enseignement-apprentissage d’une langue étrangère », in </w:t>
      </w:r>
      <w:r w:rsidRPr="00AC4706">
        <w:rPr>
          <w:rFonts w:ascii="Times New Roman" w:hAnsi="Times New Roman" w:cs="Times New Roman"/>
          <w:i/>
          <w:lang w:val="fr-FR"/>
        </w:rPr>
        <w:t>Études de linguistique appliquée</w:t>
      </w:r>
      <w:r w:rsidRPr="00AC4706">
        <w:rPr>
          <w:rFonts w:ascii="Times New Roman" w:hAnsi="Times New Roman" w:cs="Times New Roman"/>
          <w:lang w:val="fr-FR"/>
        </w:rPr>
        <w:t>, n° 92, p. 82-113.</w:t>
      </w:r>
    </w:p>
    <w:p w:rsidR="00917B55" w:rsidRPr="00AC4706" w:rsidRDefault="00917B55" w:rsidP="00917B55">
      <w:pPr>
        <w:ind w:left="480" w:hangingChars="200" w:hanging="48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NIDA, E. A., 2003</w:t>
      </w:r>
      <w:r w:rsidRPr="00AC4706">
        <w:rPr>
          <w:rFonts w:ascii="Times New Roman" w:hAnsi="Times New Roman" w:cs="Times New Roman"/>
          <w:lang w:val="fr-FR"/>
        </w:rPr>
        <w:t>, « </w:t>
      </w:r>
      <w:proofErr w:type="spellStart"/>
      <w:r w:rsidRPr="00AC4706">
        <w:rPr>
          <w:rFonts w:ascii="Times New Roman" w:hAnsi="Times New Roman" w:cs="Times New Roman"/>
          <w:lang w:val="fr-FR"/>
        </w:rPr>
        <w:t>Language</w:t>
      </w:r>
      <w:proofErr w:type="spellEnd"/>
      <w:r w:rsidRPr="00AC4706">
        <w:rPr>
          <w:rFonts w:ascii="Times New Roman" w:hAnsi="Times New Roman" w:cs="Times New Roman"/>
          <w:lang w:val="fr-FR"/>
        </w:rPr>
        <w:t xml:space="preserve"> and Culture</w:t>
      </w:r>
      <w:r w:rsidRPr="00AC4706">
        <w:rPr>
          <w:rFonts w:ascii="Times New Roman" w:hAnsi="Times New Roman" w:cs="Times New Roman"/>
          <w:lang w:val="fr-FR"/>
        </w:rPr>
        <w:fldChar w:fldCharType="begin"/>
      </w:r>
      <w:r w:rsidRPr="00AC4706">
        <w:rPr>
          <w:rFonts w:ascii="Times New Roman" w:hAnsi="Times New Roman" w:cs="Times New Roman"/>
          <w:lang w:val="fr-FR"/>
        </w:rPr>
        <w:instrText xml:space="preserve"> XE "Culture" </w:instrText>
      </w:r>
      <w:r w:rsidRPr="00AC4706">
        <w:rPr>
          <w:rFonts w:ascii="Times New Roman" w:hAnsi="Times New Roman" w:cs="Times New Roman"/>
          <w:lang w:val="fr-FR"/>
        </w:rPr>
        <w:fldChar w:fldCharType="end"/>
      </w:r>
      <w:r w:rsidRPr="00AC4706">
        <w:rPr>
          <w:rFonts w:ascii="Times New Roman" w:hAnsi="Times New Roman" w:cs="Times New Roman"/>
          <w:lang w:val="fr-FR"/>
        </w:rPr>
        <w:t> », in Mejri</w:t>
      </w:r>
      <w:r w:rsidRPr="00AC4706">
        <w:rPr>
          <w:rFonts w:ascii="Times New Roman" w:hAnsi="Times New Roman" w:cs="Times New Roman"/>
          <w:lang w:val="fr-FR"/>
        </w:rPr>
        <w:fldChar w:fldCharType="begin"/>
      </w:r>
      <w:r w:rsidRPr="00AC4706">
        <w:rPr>
          <w:rFonts w:ascii="Times New Roman" w:hAnsi="Times New Roman" w:cs="Times New Roman"/>
          <w:lang w:val="fr-FR"/>
        </w:rPr>
        <w:instrText xml:space="preserve"> XE "Mejri" </w:instrText>
      </w:r>
      <w:r w:rsidRPr="00AC4706">
        <w:rPr>
          <w:rFonts w:ascii="Times New Roman" w:hAnsi="Times New Roman" w:cs="Times New Roman"/>
          <w:lang w:val="fr-FR"/>
        </w:rPr>
        <w:fldChar w:fldCharType="end"/>
      </w:r>
      <w:r w:rsidRPr="00AC4706">
        <w:rPr>
          <w:rFonts w:ascii="Times New Roman" w:hAnsi="Times New Roman" w:cs="Times New Roman"/>
          <w:lang w:val="fr-FR"/>
        </w:rPr>
        <w:t>, Salah (</w:t>
      </w:r>
      <w:proofErr w:type="spellStart"/>
      <w:r w:rsidRPr="00AC4706">
        <w:rPr>
          <w:rFonts w:ascii="Times New Roman" w:hAnsi="Times New Roman" w:cs="Times New Roman"/>
          <w:lang w:val="fr-FR"/>
        </w:rPr>
        <w:t>dir</w:t>
      </w:r>
      <w:proofErr w:type="spellEnd"/>
      <w:r w:rsidRPr="00AC4706">
        <w:rPr>
          <w:rFonts w:ascii="Times New Roman" w:hAnsi="Times New Roman" w:cs="Times New Roman"/>
          <w:lang w:val="fr-FR"/>
        </w:rPr>
        <w:t xml:space="preserve">), </w:t>
      </w:r>
      <w:r w:rsidRPr="00AC4706">
        <w:rPr>
          <w:rFonts w:ascii="Times New Roman" w:hAnsi="Times New Roman" w:cs="Times New Roman"/>
          <w:i/>
          <w:lang w:val="fr-FR"/>
        </w:rPr>
        <w:t>Traduire la langue, traduire la culture</w:t>
      </w:r>
      <w:r w:rsidRPr="00AC4706">
        <w:rPr>
          <w:rFonts w:ascii="Times New Roman" w:hAnsi="Times New Roman" w:cs="Times New Roman"/>
          <w:lang w:val="fr-FR"/>
        </w:rPr>
        <w:t>, Paris</w:t>
      </w:r>
      <w:r w:rsidRPr="00AC4706">
        <w:rPr>
          <w:rFonts w:ascii="Times New Roman" w:hAnsi="Times New Roman" w:cs="Times New Roman"/>
          <w:lang w:val="fr-FR"/>
        </w:rPr>
        <w:fldChar w:fldCharType="begin"/>
      </w:r>
      <w:r w:rsidRPr="00AC4706">
        <w:rPr>
          <w:rFonts w:ascii="Times New Roman" w:hAnsi="Times New Roman" w:cs="Times New Roman"/>
          <w:lang w:val="fr-FR"/>
        </w:rPr>
        <w:instrText xml:space="preserve"> XE "Paris" </w:instrText>
      </w:r>
      <w:r w:rsidRPr="00AC4706">
        <w:rPr>
          <w:rFonts w:ascii="Times New Roman" w:hAnsi="Times New Roman" w:cs="Times New Roman"/>
          <w:lang w:val="fr-FR"/>
        </w:rPr>
        <w:fldChar w:fldCharType="end"/>
      </w:r>
      <w:r w:rsidRPr="00AC4706">
        <w:rPr>
          <w:rFonts w:ascii="Times New Roman" w:hAnsi="Times New Roman" w:cs="Times New Roman"/>
          <w:lang w:val="fr-FR"/>
        </w:rPr>
        <w:t> : Maisonneuve &amp; Larose, p. 193-200.</w:t>
      </w:r>
    </w:p>
    <w:p w:rsidR="00917B55" w:rsidRPr="00435D3D" w:rsidRDefault="00917B55" w:rsidP="00917B55">
      <w:pPr>
        <w:ind w:left="480" w:hangingChars="200" w:hanging="48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PU</w:t>
      </w:r>
      <w:r w:rsidRPr="00435D3D">
        <w:rPr>
          <w:rFonts w:ascii="Times New Roman" w:hAnsi="Times New Roman" w:cs="Times New Roman"/>
          <w:lang w:val="fr-FR"/>
        </w:rPr>
        <w:t>, Z.</w:t>
      </w:r>
      <w:r>
        <w:rPr>
          <w:rFonts w:ascii="Times New Roman" w:hAnsi="Times New Roman" w:cs="Times New Roman"/>
          <w:lang w:val="fr-FR"/>
        </w:rPr>
        <w:t>,</w:t>
      </w:r>
      <w:r w:rsidRPr="00435D3D">
        <w:rPr>
          <w:rFonts w:ascii="Times New Roman" w:hAnsi="Times New Roman" w:cs="Times New Roman"/>
          <w:lang w:val="fr-FR"/>
        </w:rPr>
        <w:t xml:space="preserve"> 2011, « La perspective actionnelle par </w:t>
      </w:r>
      <w:proofErr w:type="spellStart"/>
      <w:r w:rsidRPr="00435D3D">
        <w:rPr>
          <w:rFonts w:ascii="Times New Roman" w:hAnsi="Times New Roman" w:cs="Times New Roman"/>
          <w:lang w:val="fr-FR"/>
        </w:rPr>
        <w:t>tâches</w:t>
      </w:r>
      <w:proofErr w:type="spellEnd"/>
      <w:r w:rsidRPr="00435D3D">
        <w:rPr>
          <w:rFonts w:ascii="Times New Roman" w:hAnsi="Times New Roman" w:cs="Times New Roman"/>
          <w:lang w:val="fr-FR"/>
        </w:rPr>
        <w:t xml:space="preserve"> et la culture d’apprentissage chinoise », </w:t>
      </w:r>
      <w:r w:rsidRPr="00435D3D">
        <w:rPr>
          <w:rFonts w:ascii="Times New Roman" w:hAnsi="Times New Roman" w:cs="Times New Roman"/>
          <w:i/>
          <w:lang w:val="fr-FR"/>
        </w:rPr>
        <w:t>Synergies Chine</w:t>
      </w:r>
      <w:r w:rsidRPr="00435D3D">
        <w:rPr>
          <w:rFonts w:ascii="Times New Roman" w:hAnsi="Times New Roman" w:cs="Times New Roman"/>
          <w:lang w:val="fr-FR"/>
        </w:rPr>
        <w:t>, n° 6, p. 37-45.</w:t>
      </w:r>
    </w:p>
    <w:p w:rsidR="00917B55" w:rsidRDefault="00917B55" w:rsidP="00917B55">
      <w:pPr>
        <w:ind w:left="480" w:hangingChars="200" w:hanging="480"/>
        <w:rPr>
          <w:rFonts w:ascii="Times New Roman" w:hAnsi="Times New Roman" w:cs="Times New Roman"/>
          <w:lang w:val="fr-FR"/>
        </w:rPr>
      </w:pPr>
      <w:r w:rsidRPr="00DA4674">
        <w:rPr>
          <w:rFonts w:ascii="Times New Roman" w:hAnsi="Times New Roman" w:cs="Times New Roman"/>
          <w:lang w:val="fr-FR"/>
        </w:rPr>
        <w:t xml:space="preserve">REY, </w:t>
      </w:r>
      <w:r>
        <w:rPr>
          <w:rFonts w:ascii="Times New Roman" w:hAnsi="Times New Roman" w:cs="Times New Roman"/>
          <w:lang w:val="fr-FR"/>
        </w:rPr>
        <w:t>A. et CHANTREAU, S., 2003</w:t>
      </w:r>
      <w:r w:rsidRPr="00DA4674">
        <w:rPr>
          <w:rFonts w:ascii="Times New Roman" w:hAnsi="Times New Roman" w:cs="Times New Roman"/>
          <w:lang w:val="fr-FR"/>
        </w:rPr>
        <w:t xml:space="preserve">, </w:t>
      </w:r>
      <w:r w:rsidRPr="00AC4706">
        <w:rPr>
          <w:rFonts w:ascii="Times New Roman" w:hAnsi="Times New Roman" w:cs="Times New Roman"/>
          <w:i/>
          <w:lang w:val="fr-FR"/>
        </w:rPr>
        <w:t>Dictionnaire</w:t>
      </w:r>
      <w:r w:rsidRPr="00AC4706">
        <w:rPr>
          <w:rFonts w:ascii="Times New Roman" w:hAnsi="Times New Roman" w:cs="Times New Roman"/>
          <w:i/>
          <w:lang w:val="fr-FR"/>
        </w:rPr>
        <w:fldChar w:fldCharType="begin"/>
      </w:r>
      <w:r w:rsidRPr="00AC4706">
        <w:rPr>
          <w:rFonts w:ascii="Times New Roman" w:hAnsi="Times New Roman" w:cs="Times New Roman"/>
          <w:i/>
          <w:lang w:val="fr-FR"/>
        </w:rPr>
        <w:instrText xml:space="preserve"> XE "Dictionnaire" </w:instrText>
      </w:r>
      <w:r w:rsidRPr="00AC4706">
        <w:rPr>
          <w:rFonts w:ascii="Times New Roman" w:hAnsi="Times New Roman" w:cs="Times New Roman"/>
          <w:i/>
          <w:lang w:val="fr-FR"/>
        </w:rPr>
        <w:fldChar w:fldCharType="end"/>
      </w:r>
      <w:r w:rsidRPr="00AC4706">
        <w:rPr>
          <w:rFonts w:ascii="Times New Roman" w:hAnsi="Times New Roman" w:cs="Times New Roman"/>
          <w:i/>
          <w:lang w:val="fr-FR"/>
        </w:rPr>
        <w:t xml:space="preserve"> des expressions et locutions</w:t>
      </w:r>
      <w:r w:rsidRPr="00DA4674">
        <w:rPr>
          <w:rFonts w:ascii="Times New Roman" w:hAnsi="Times New Roman" w:cs="Times New Roman"/>
          <w:lang w:val="fr-FR"/>
        </w:rPr>
        <w:t>, Paris</w:t>
      </w:r>
      <w:r w:rsidRPr="00DA4674">
        <w:rPr>
          <w:rFonts w:ascii="Times New Roman" w:hAnsi="Times New Roman" w:cs="Times New Roman"/>
          <w:lang w:val="fr-FR"/>
        </w:rPr>
        <w:fldChar w:fldCharType="begin"/>
      </w:r>
      <w:r w:rsidRPr="00DA4674">
        <w:rPr>
          <w:rFonts w:ascii="Times New Roman" w:hAnsi="Times New Roman" w:cs="Times New Roman"/>
          <w:lang w:val="fr-FR"/>
        </w:rPr>
        <w:instrText xml:space="preserve"> XE "Paris" </w:instrText>
      </w:r>
      <w:r w:rsidRPr="00DA4674">
        <w:rPr>
          <w:rFonts w:ascii="Times New Roman" w:hAnsi="Times New Roman" w:cs="Times New Roman"/>
          <w:lang w:val="fr-FR"/>
        </w:rPr>
        <w:fldChar w:fldCharType="end"/>
      </w:r>
      <w:r w:rsidRPr="00DA4674">
        <w:rPr>
          <w:rFonts w:ascii="Times New Roman" w:hAnsi="Times New Roman" w:cs="Times New Roman"/>
          <w:lang w:val="fr-FR"/>
        </w:rPr>
        <w:t> : Dictionnaire le Robert.</w:t>
      </w:r>
    </w:p>
    <w:p w:rsidR="00917B55" w:rsidRPr="00AC4706" w:rsidRDefault="00D47DF0" w:rsidP="00917B55">
      <w:pPr>
        <w:ind w:left="480" w:hangingChars="200" w:hanging="48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SABBAN, F., </w:t>
      </w:r>
      <w:r w:rsidR="00917B55">
        <w:rPr>
          <w:rFonts w:ascii="Times New Roman" w:hAnsi="Times New Roman" w:cs="Times New Roman"/>
          <w:lang w:val="fr-FR"/>
        </w:rPr>
        <w:t>1979</w:t>
      </w:r>
      <w:r w:rsidR="00917B55" w:rsidRPr="00AC4706">
        <w:rPr>
          <w:rFonts w:ascii="Times New Roman" w:hAnsi="Times New Roman" w:cs="Times New Roman"/>
          <w:lang w:val="fr-FR"/>
        </w:rPr>
        <w:t xml:space="preserve">, « “La fonction crée –t-elle le proverbe ?” Quelques remarques sur les idiotismes du chinois moderne », in </w:t>
      </w:r>
      <w:r w:rsidR="00917B55" w:rsidRPr="00AC4706">
        <w:rPr>
          <w:rFonts w:ascii="Times New Roman" w:hAnsi="Times New Roman" w:cs="Times New Roman"/>
          <w:i/>
          <w:lang w:val="fr-FR"/>
        </w:rPr>
        <w:t>Cahiers de linguistique – Asie orientale</w:t>
      </w:r>
      <w:r w:rsidR="00917B55" w:rsidRPr="00AC4706">
        <w:rPr>
          <w:rFonts w:ascii="Times New Roman" w:hAnsi="Times New Roman" w:cs="Times New Roman"/>
          <w:lang w:val="fr-FR"/>
        </w:rPr>
        <w:t>, vol. 6 n° 1, p. 29-47.</w:t>
      </w:r>
    </w:p>
    <w:p w:rsidR="00BC5211" w:rsidRPr="00917B55" w:rsidRDefault="000E68D1">
      <w:pPr>
        <w:rPr>
          <w:lang w:val="fr-FR"/>
        </w:rPr>
      </w:pPr>
    </w:p>
    <w:sectPr w:rsidR="00BC5211" w:rsidRPr="00917B55" w:rsidSect="00EB399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55"/>
    <w:rsid w:val="000E68D1"/>
    <w:rsid w:val="00423C38"/>
    <w:rsid w:val="00917B55"/>
    <w:rsid w:val="00D47DF0"/>
    <w:rsid w:val="00EB1817"/>
    <w:rsid w:val="00EB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03EC03"/>
  <w14:defaultImageDpi w14:val="32767"/>
  <w15:chartTrackingRefBased/>
  <w15:docId w15:val="{A201FE8E-D7D8-5945-AEE6-FCCB1616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7B55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7B5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Lichao ZHU</cp:lastModifiedBy>
  <cp:revision>3</cp:revision>
  <dcterms:created xsi:type="dcterms:W3CDTF">2018-05-25T08:24:00Z</dcterms:created>
  <dcterms:modified xsi:type="dcterms:W3CDTF">2018-05-25T08:27:00Z</dcterms:modified>
</cp:coreProperties>
</file>